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hint="eastAsia"/>
        </w:rPr>
        <w:t>d</w:t>
      </w: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年是贯彻落实党十七届三中全会精神，解放思想，践行科学发展观，进一步推行柘塘经验的关键一年，我村将按照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十一五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规划的发展思路，采取强有力的工作措施，强势推进社会主义新农村建设进程。着力做好以下几方面的工作：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一、全面完成新农村建设规划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要按照衡阳市社会主义新农村建设示范村的发展要求，在我们柘塘村的示范带动下，以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青山绿水，美丽乡村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为主题，对我们村完善新农村建设进行总体规划，从而全面完成村级规划工作。要继续扎实推进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生态文明村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十星级文明户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创建活动，开展旧村落改造和农村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三清五改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工作，加强农村生态环境建设，全面美化村容村貌。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二、改善农业生产和农民生活条件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立足资源优势，优化产业结构，大力发展特色生态农业。要继续发展无公害绿色和有机农产品，提高农产品质量档次和增强市场竞争力。继续积极开展劳动技能培训，组织劳务输出，加快转移农村富余劳力，拓宽农民增收渠道。要加大宣传发动力度，积极动员社会力量参与新农村建设。要着力抓好农村基础设施建设。培养新型农民，走劳务道路。组织群众学习党的有关理论、方针、政策及相关的技术培训，使群众不仅思想认识提高，同时掌握１</w:t>
      </w:r>
      <w:r>
        <w:rPr>
          <w:rFonts w:ascii="Arial" w:hAnsi="Arial" w:cs="Arial"/>
          <w:color w:val="000000"/>
          <w:sz w:val="21"/>
          <w:szCs w:val="21"/>
        </w:rPr>
        <w:t>—2</w:t>
      </w:r>
      <w:r>
        <w:rPr>
          <w:rFonts w:ascii="Arial" w:hAnsi="Arial" w:cs="Arial"/>
          <w:color w:val="000000"/>
          <w:sz w:val="21"/>
          <w:szCs w:val="21"/>
        </w:rPr>
        <w:t>种技能，认识、了解、掌握社会主义市场规律，成为有知识、懂技术和会经营的新型农民，结合劳务工作，使群众立足于自身实际，科学合理给自己定发展致富坐标，发挥主观能动性，参与村经济、政治、文化、社会事务，推动村全面发展，使群众过上富裕生活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三、维护农村社会和谐稳定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要立足柘塘村实际，继续落实好各项惠农、支农政策，着力解决好民计民生问题，确保农村社会和谐稳定。一是要继续解决好农村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一保五难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问题；二是要强化农村土地管理；三是要切实加强农村社会治安综合治理。四是要大力倡导和树立农村新风尚。要大力开展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爱国、守法、明礼、诚信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现代公民教育活动，掀起学习社会主义荣辱观热潮，净化社会风气，营造和谐文明新风尚。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四、调整村经济结构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、继续调整养殖业结构，鼓励引导群众利用小额贷款养殖鸡鸭、羊、猪等扩大规模，形成产业链，提升养殖业规格，增加群众收入。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宣传科学科技生产力。对于传统种植，与湖南现行新品种相结合，切合村土质，推广玉米、小麦新品种，提高传统种植物的抗旱、抗倒、抗病能力，提高亩产。利用农机补助政策，鼓励群众购获农机，推行新耕种方法（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免耕勉种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秸杆还田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），提高农业生产力，减少耕、种、收成本，增加群众收入。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、招商引资。利用资源优势，加大招商引资源项目。对于我们柘塘村的优势项目，柘塘凉席大市场进行二期开发。扩大市场的生产规模，以及影响力度，为凉席市场的更快更好的发展奠定坚实的基础。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4</w:t>
      </w:r>
      <w:r>
        <w:rPr>
          <w:rFonts w:ascii="Arial" w:hAnsi="Arial" w:cs="Arial"/>
          <w:color w:val="000000"/>
          <w:sz w:val="21"/>
          <w:szCs w:val="21"/>
        </w:rPr>
        <w:t>、开发荒山、植树造林。开发荒山、荒沟，植树造林，退耕还林，发展林业，鼓励相关养殖产业建设，形成产业链。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五、精神文明建设。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、组建村腰鼓队，在柘塘村委会，闲时娱乐，丰富群众文化生活，同时推进群众关系。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、优先发展教育，继续解决学校困难，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再穷不穷教育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，还孩子们一个美好童年，从而带动村素质教育的提高。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、村两委开展各项评比活动，尊老爱幼、邻里和睦，移风易俗，促进村文明建设。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六、社会事业。解决群众最关心、最直接、最现实的热点和难点问题。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、解决村人畜用水困难。申请的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安全饮水工程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，打井、架管，使群众每户都用上安全自来水。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、水利工程。我们柘塘村的水塘，水渠都已经花了大精力初步建成，接下来将申请配套工程，实现农田水利化，工程预算将由上级配套资金，村委会出资和各组筹资共同完善完成。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、道路建设。修整柘塘村各组的生产路，对尚未通沙石路的村组，进行砂石路通组到户。最终实现水泥路到户的社会主义新农村建设示范村标准，彻底解决村民出行难的问题。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全面维修小学教学楼，使我村的教学环境得到进一步的改善，保障师生的生命安全。同时为我们柘塘小学开拓一片新的操场，配套上新的体育器材，让我们的学生能够积极的锻炼身体，在努力学习的同时，能够充分的劳逸结合，实现新时代的学生能够德智体全面发展的要求。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七、其它方面：</w:t>
      </w:r>
    </w:p>
    <w:p w:rsidR="00216F75" w:rsidRDefault="00216F75" w:rsidP="00216F7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学好、宣传好、落实好党对农村的各项政策，贯彻落实好国家优生优育计划生育政策，保证新的一年新型农村合作医疗</w:t>
      </w:r>
      <w:r>
        <w:rPr>
          <w:rFonts w:ascii="Arial" w:hAnsi="Arial" w:cs="Arial"/>
          <w:color w:val="000000"/>
          <w:sz w:val="21"/>
          <w:szCs w:val="21"/>
        </w:rPr>
        <w:t>100</w:t>
      </w:r>
      <w:r>
        <w:rPr>
          <w:rFonts w:ascii="Arial" w:hAnsi="Arial" w:cs="Arial"/>
          <w:color w:val="000000"/>
          <w:sz w:val="21"/>
          <w:szCs w:val="21"/>
        </w:rPr>
        <w:t>％完成任务，配合好乡财政所发放好对农民的各种补贴，组织村巡逻队保护好群众的生命和财产安全，组织好村春秋两季的秸秆禁烧工作，落实好农村保障制定，让群众体感党的关心和伟大。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4B" w:rsidRDefault="009E464B" w:rsidP="00216F75">
      <w:pPr>
        <w:spacing w:after="0"/>
      </w:pPr>
      <w:r>
        <w:separator/>
      </w:r>
    </w:p>
  </w:endnote>
  <w:endnote w:type="continuationSeparator" w:id="0">
    <w:p w:rsidR="009E464B" w:rsidRDefault="009E464B" w:rsidP="00216F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4B" w:rsidRDefault="009E464B" w:rsidP="00216F75">
      <w:pPr>
        <w:spacing w:after="0"/>
      </w:pPr>
      <w:r>
        <w:separator/>
      </w:r>
    </w:p>
  </w:footnote>
  <w:footnote w:type="continuationSeparator" w:id="0">
    <w:p w:rsidR="009E464B" w:rsidRDefault="009E464B" w:rsidP="00216F7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E7AF5"/>
    <w:rsid w:val="00216F75"/>
    <w:rsid w:val="00323B43"/>
    <w:rsid w:val="003D37D8"/>
    <w:rsid w:val="00426133"/>
    <w:rsid w:val="004358AB"/>
    <w:rsid w:val="008B7726"/>
    <w:rsid w:val="009E464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6F7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6F7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6F7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6F7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16F7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2015-03-18T02:05:00Z</dcterms:modified>
</cp:coreProperties>
</file>