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01762D" w:rsidP="00D31D50">
      <w:pPr>
        <w:spacing w:line="220" w:lineRule="atLeast"/>
      </w:pPr>
      <w:r>
        <w:rPr>
          <w:rFonts w:hint="eastAsia"/>
          <w:color w:val="000000"/>
          <w:sz w:val="21"/>
          <w:szCs w:val="21"/>
        </w:rPr>
        <w:t>刚踏入职业中学的大门，有多少学生不是向往能在这里学到一技之长，毕业后能够满足社会的要求，适应工作的需要，找到一份合意的工作。对口就业率有多高，特别是计算机专业的对口就业率，不用多说，相信各位同仁心知肚明。为什么会出现这种情形？学生在校学到什么，用于何处，如何以用导学，学以致用？笔者结合自己的教学，简要谈谈自己的一些看法。“学以致用”这条传承千年的办学基准，对于当代计算机教育已经不再适用了吗？</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一、目前状况</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中职计算机专业学生在校三年，学习的科目至少在七门以上，在短短的三年时间里，要精通所学的学科知识，几乎是不可能的，即使要达到就业岗位的要求，也是有一段距离的，直接影响学生的对口就业。当今社会分工越来越细，某一方面的专才往往比面面俱到的通才更容易找到工作，就以计算机专业学生在就业方面而言，在计算机某一方面精通的学生比在计算机多方面知识都略知一二的学生明显占有一定的优势。</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二、以用导学</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面面俱到，而面面不到，给学生第一反应就是，学到的知识多但是没用，更正确的说法应该是不实用。给学生感觉就是，在学校学到的知识不能帮助学生找工作。所以笔者提出以用导学，这里的“用”就是实用的意思。何为实用呢？通俗点说，就是能帮助学生找到工作。让知识变得实用，就必须紧跟计算机信息技术的发展步伐，适应社会的发展和市场的需求，对课程进行合理设置。</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目前部分学校对课程的设置及教材的选用方面不够重视，导致课程的开设跟不上时代的步伐，教材的选用更是缺乏对学生的接受能力和实用性进行必要的研究。直接造成课堂难以组织和管理，学生无心学习，导致学生专业技能不扎实，影响学生的对口就业。如何对计算机专业课程进行合理设置和对教材的正确选用，笔者认为，学校应及时组织科组教师到</w:t>
      </w:r>
      <w:r>
        <w:rPr>
          <w:rFonts w:hint="eastAsia"/>
          <w:color w:val="000000"/>
          <w:sz w:val="21"/>
          <w:szCs w:val="21"/>
        </w:rPr>
        <w:t>IT</w:t>
      </w:r>
      <w:r>
        <w:rPr>
          <w:rFonts w:hint="eastAsia"/>
          <w:color w:val="000000"/>
          <w:sz w:val="21"/>
          <w:szCs w:val="21"/>
        </w:rPr>
        <w:t>公司了解</w:t>
      </w:r>
      <w:r>
        <w:rPr>
          <w:rFonts w:hint="eastAsia"/>
          <w:color w:val="000000"/>
          <w:sz w:val="21"/>
          <w:szCs w:val="21"/>
        </w:rPr>
        <w:t>IT</w:t>
      </w:r>
      <w:r>
        <w:rPr>
          <w:rFonts w:hint="eastAsia"/>
          <w:color w:val="000000"/>
          <w:sz w:val="21"/>
          <w:szCs w:val="21"/>
        </w:rPr>
        <w:t>的发展，到人才市场去了解对计算机专业学生就业的技能要求，到兄弟学校去了解计算机专业的课程设置，并根据本地区的学生的实际情况等客观因素来开设课程和选用教材。</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为了确保课程改革的顺利实施，有两方面的问题必须解决。一是计算机配置能否满足课程的需要，二是教师能否胜任新课程的教学要求。主要采取及时更新计算机和教师参加培训努力提高自身业务能力。</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在“以用导学”的大方向下，结合计算机科学的知识体系，引入先进思想，改进教学方法。在教学中着重注意以下几点。一是领会现代</w:t>
      </w:r>
      <w:r>
        <w:rPr>
          <w:rFonts w:hint="eastAsia"/>
          <w:color w:val="000000"/>
          <w:sz w:val="21"/>
          <w:szCs w:val="21"/>
        </w:rPr>
        <w:t>IT</w:t>
      </w:r>
      <w:r>
        <w:rPr>
          <w:rFonts w:hint="eastAsia"/>
          <w:color w:val="000000"/>
          <w:sz w:val="21"/>
          <w:szCs w:val="21"/>
        </w:rPr>
        <w:t>教育的先进思想和理念，用现代教育思想和新课程观念指导计算机课程教学；二是引入信息化教学模式，有效改善当前的教学模式，将课堂教学、课后实践与项目建设有机结合；三是灵活采用多种教学方法，将任务驱动教学法、演示教学法、案例教学法、探究教学法等一系列信息化教学方法引入课堂，</w:t>
      </w:r>
      <w:r>
        <w:rPr>
          <w:rFonts w:hint="eastAsia"/>
          <w:color w:val="000000"/>
          <w:sz w:val="21"/>
          <w:szCs w:val="21"/>
        </w:rPr>
        <w:lastRenderedPageBreak/>
        <w:t>提高计算机教学效果。</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三、学以致用</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学以致用，就是要把学生在课本上学到的知识用于实处，去解决现实中存在的实际问题。让学生体会到知识的价值和检查自身存在的不足。“学以致用”至少应当在三个方面进行体现。一是在正常的教学中；二是学校定期组织的学生计算机专业技能的竞赛；三是学生自发组织的计算机专业技能的比赛。而在这三个方面当中，学校有义务提供一个平台去展示“学以致用”，而这个平台也将是学生的学习动力源泉。笔者认为，其实平台早已搭建好了，只是没有很好地利用它，这个平台就是学校自身的网站。现在学校网站主要用于对外的宣传，而对学生的专业作品的展示比较少。这么好的一个现成的平台，我们为什么不好好地利用呢？</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学校可以在自身的网站上，开辟一个新的频道，这个频道最少有以下功能：允许学生在线展示作品和他人对作品进行评分；允许在线组织计算机专业技能竞赛，包括学校组织和学生自发组织；实现每次对作品评分进行排名，评出优秀者，进行公告。目的很简单，可以让学生更好地体会知识的实用价值，可以激发学生不服输的斗志。正所谓“有对比，才有提高”。</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总之，中职计算机教学是个动态的系统，在这个动态的教学系统中，我们应紧跟计算机信息技术的发展步伐和以市场的需求为导向，对课程进行合理的设置，有效组织教学内容，并在教学中灵活应用多种教学方法，并注重教师队伍的建设。只有这样，中职计算机教学才能够体现其培养目标，适应市场发展需要，真正做到以用导学，学以致用，为国家经济建设培养出更多有用的人才。</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1762D"/>
    <w:rsid w:val="00323B43"/>
    <w:rsid w:val="003D37D8"/>
    <w:rsid w:val="00426133"/>
    <w:rsid w:val="004358AB"/>
    <w:rsid w:val="008B7726"/>
    <w:rsid w:val="00D31D50"/>
    <w:rsid w:val="00DA64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2015-03-30T02:06:00Z</dcterms:modified>
</cp:coreProperties>
</file>