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B0FF0" w:rsidP="00D31D50">
      <w:pPr>
        <w:spacing w:line="220" w:lineRule="atLeast"/>
      </w:pPr>
      <w:r>
        <w:rPr>
          <w:rFonts w:hint="eastAsia"/>
          <w:color w:val="000000"/>
          <w:sz w:val="21"/>
          <w:szCs w:val="21"/>
        </w:rPr>
        <w:t>对于《重力》这节课的教学是在学生前一节学过的力的知识基础上，利用这些知识来研究最常见的一种力——</w:t>
      </w:r>
      <w:r>
        <w:rPr>
          <w:rFonts w:hint="eastAsia"/>
          <w:color w:val="000000"/>
          <w:sz w:val="21"/>
          <w:szCs w:val="21"/>
        </w:rPr>
        <w:t xml:space="preserve"> </w:t>
      </w:r>
      <w:r>
        <w:rPr>
          <w:rFonts w:hint="eastAsia"/>
          <w:color w:val="000000"/>
          <w:sz w:val="21"/>
          <w:szCs w:val="21"/>
        </w:rPr>
        <w:t>重力，先通过学生熟悉的例子使学生认识了重力的存在，然后通过学生的探究实验，研究物体所受重力的大小跟什么因素有关。用在坐标上作图的方法得出了重力跟质量的关系，这种做法思路简捷。学生容易掌握，同时学会了利用数学知识解决物理问题的一种方法——</w:t>
      </w:r>
      <w:r>
        <w:rPr>
          <w:rFonts w:hint="eastAsia"/>
          <w:color w:val="000000"/>
          <w:sz w:val="21"/>
          <w:szCs w:val="21"/>
        </w:rPr>
        <w:t xml:space="preserve"> </w:t>
      </w:r>
      <w:r>
        <w:rPr>
          <w:rFonts w:hint="eastAsia"/>
          <w:color w:val="000000"/>
          <w:sz w:val="21"/>
          <w:szCs w:val="21"/>
        </w:rPr>
        <w:t>图象法。关于重力的方向，首先说明用线将物体悬挂起来后物体静止时线的方向就是重力的方向，这个方向叫竖直方向，所以重力的方向是竖直向下的，并通过想想议议让学生明白竖直向下的“</w:t>
      </w:r>
      <w:r>
        <w:rPr>
          <w:rFonts w:hint="eastAsia"/>
          <w:color w:val="000000"/>
          <w:sz w:val="21"/>
          <w:szCs w:val="21"/>
        </w:rPr>
        <w:t xml:space="preserve"> </w:t>
      </w:r>
      <w:r>
        <w:rPr>
          <w:rFonts w:hint="eastAsia"/>
          <w:color w:val="000000"/>
          <w:sz w:val="21"/>
          <w:szCs w:val="21"/>
        </w:rPr>
        <w:t>下”</w:t>
      </w:r>
      <w:r>
        <w:rPr>
          <w:rFonts w:hint="eastAsia"/>
          <w:color w:val="000000"/>
          <w:sz w:val="21"/>
          <w:szCs w:val="21"/>
        </w:rPr>
        <w:t xml:space="preserve"> </w:t>
      </w:r>
      <w:r>
        <w:rPr>
          <w:rFonts w:hint="eastAsia"/>
          <w:color w:val="000000"/>
          <w:sz w:val="21"/>
          <w:szCs w:val="21"/>
        </w:rPr>
        <w:t>指的是什么，它与“</w:t>
      </w:r>
      <w:r>
        <w:rPr>
          <w:rFonts w:hint="eastAsia"/>
          <w:color w:val="000000"/>
          <w:sz w:val="21"/>
          <w:szCs w:val="21"/>
        </w:rPr>
        <w:t xml:space="preserve"> </w:t>
      </w:r>
      <w:r>
        <w:rPr>
          <w:rFonts w:hint="eastAsia"/>
          <w:color w:val="000000"/>
          <w:sz w:val="21"/>
          <w:szCs w:val="21"/>
        </w:rPr>
        <w:t>垂直向下”</w:t>
      </w:r>
      <w:r>
        <w:rPr>
          <w:rFonts w:hint="eastAsia"/>
          <w:color w:val="000000"/>
          <w:sz w:val="21"/>
          <w:szCs w:val="21"/>
        </w:rPr>
        <w:t xml:space="preserve"> </w:t>
      </w:r>
      <w:r>
        <w:rPr>
          <w:rFonts w:hint="eastAsia"/>
          <w:color w:val="000000"/>
          <w:sz w:val="21"/>
          <w:szCs w:val="21"/>
        </w:rPr>
        <w:t>的区别。通过实际的例子说明竖直向下的重力方向在实际中的应用，培养学生运用知识解决实际问题的习惯和能力。最后告诉学生地球吸引物体的每一部分，但物体受到的重力可以认为是集中在一个点上，这个点叫物体的重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本节课的教学有以下的特点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一、立足培养学生的探究能力进行设计</w:t>
      </w:r>
      <w:r>
        <w:rPr>
          <w:rFonts w:hint="eastAsia"/>
          <w:color w:val="000000"/>
          <w:sz w:val="21"/>
          <w:szCs w:val="21"/>
        </w:rPr>
        <w:t xml:space="preserve"> 1 </w:t>
      </w:r>
      <w:r>
        <w:rPr>
          <w:rFonts w:hint="eastAsia"/>
          <w:color w:val="000000"/>
          <w:sz w:val="21"/>
          <w:szCs w:val="21"/>
        </w:rPr>
        <w:t>、让学生从熟悉的瀑布图入手，引导学生抓住图中的主要信息，大胆地提出问题。</w:t>
      </w:r>
      <w:r>
        <w:rPr>
          <w:rFonts w:hint="eastAsia"/>
          <w:color w:val="000000"/>
          <w:sz w:val="21"/>
          <w:szCs w:val="21"/>
        </w:rPr>
        <w:t xml:space="preserve"> 2 </w:t>
      </w:r>
      <w:r>
        <w:rPr>
          <w:rFonts w:hint="eastAsia"/>
          <w:color w:val="000000"/>
          <w:sz w:val="21"/>
          <w:szCs w:val="21"/>
        </w:rPr>
        <w:t>、放手让学生进行猜想，并建立假设，讨论确定重力的大小与质量的关系的正确假设。</w:t>
      </w:r>
      <w:r>
        <w:rPr>
          <w:rFonts w:hint="eastAsia"/>
          <w:color w:val="000000"/>
          <w:sz w:val="21"/>
          <w:szCs w:val="21"/>
        </w:rPr>
        <w:t xml:space="preserve"> 3 </w:t>
      </w:r>
      <w:r>
        <w:rPr>
          <w:rFonts w:hint="eastAsia"/>
          <w:color w:val="000000"/>
          <w:sz w:val="21"/>
          <w:szCs w:val="21"/>
        </w:rPr>
        <w:t>、让每个学生设计实验方案，通过小组讨论确定教理想的方案。</w:t>
      </w:r>
      <w:r>
        <w:rPr>
          <w:rFonts w:hint="eastAsia"/>
          <w:color w:val="000000"/>
          <w:sz w:val="21"/>
          <w:szCs w:val="21"/>
        </w:rPr>
        <w:t xml:space="preserve"> 4 </w:t>
      </w:r>
      <w:r>
        <w:rPr>
          <w:rFonts w:hint="eastAsia"/>
          <w:color w:val="000000"/>
          <w:sz w:val="21"/>
          <w:szCs w:val="21"/>
        </w:rPr>
        <w:t>、进行实验，检验假设，通过小组合作完成探究过程。</w:t>
      </w:r>
      <w:r>
        <w:rPr>
          <w:rFonts w:hint="eastAsia"/>
          <w:color w:val="000000"/>
          <w:sz w:val="21"/>
          <w:szCs w:val="21"/>
        </w:rPr>
        <w:t xml:space="preserve"> 5 </w:t>
      </w:r>
      <w:r>
        <w:rPr>
          <w:rFonts w:hint="eastAsia"/>
          <w:color w:val="000000"/>
          <w:sz w:val="21"/>
          <w:szCs w:val="21"/>
        </w:rPr>
        <w:t>、根据实验数据，进行分析处理，通过组内讨论，组际交流，得出结论。二、在创设情景中，培养学生的多种能力</w:t>
      </w:r>
      <w:r>
        <w:rPr>
          <w:rFonts w:hint="eastAsia"/>
          <w:color w:val="000000"/>
          <w:sz w:val="21"/>
          <w:szCs w:val="21"/>
        </w:rPr>
        <w:t xml:space="preserve"> 1 </w:t>
      </w:r>
      <w:r>
        <w:rPr>
          <w:rFonts w:hint="eastAsia"/>
          <w:color w:val="000000"/>
          <w:sz w:val="21"/>
          <w:szCs w:val="21"/>
        </w:rPr>
        <w:t>、引入新课时，提供瀑布图，让学生根据提供的信息，提出各种问题，引发学生的发散思维，培养了学生的表达能力。</w:t>
      </w:r>
      <w:r>
        <w:rPr>
          <w:rFonts w:hint="eastAsia"/>
          <w:color w:val="000000"/>
          <w:sz w:val="21"/>
          <w:szCs w:val="21"/>
        </w:rPr>
        <w:t xml:space="preserve"> 2 </w:t>
      </w:r>
      <w:r>
        <w:rPr>
          <w:rFonts w:hint="eastAsia"/>
          <w:color w:val="000000"/>
          <w:sz w:val="21"/>
          <w:szCs w:val="21"/>
        </w:rPr>
        <w:t>、让学生观察实验现象和生活经验的基础上得出重力的方向是向下的，在让学生判断，结果利用已有知识不能解决问题，产生了矛盾，让学生进入学习重力方向的状态中。</w:t>
      </w:r>
      <w:r>
        <w:rPr>
          <w:rFonts w:hint="eastAsia"/>
          <w:color w:val="000000"/>
          <w:sz w:val="21"/>
          <w:szCs w:val="21"/>
        </w:rPr>
        <w:t xml:space="preserve"> 3 </w:t>
      </w:r>
      <w:r>
        <w:rPr>
          <w:rFonts w:hint="eastAsia"/>
          <w:color w:val="000000"/>
          <w:sz w:val="21"/>
          <w:szCs w:val="21"/>
        </w:rPr>
        <w:t>、通过情景变换，让学生建立：从挂在铁架台上的钩码无论怎么倾斜细线都处于竖直方向，由此转换为重力的方向总是竖直向下的，从而有效地培养学生思维的灵活性和归纳的思维方法。</w:t>
      </w:r>
      <w:r>
        <w:rPr>
          <w:rFonts w:hint="eastAsia"/>
          <w:color w:val="000000"/>
          <w:sz w:val="21"/>
          <w:szCs w:val="21"/>
        </w:rPr>
        <w:t xml:space="preserve"> 4 </w:t>
      </w:r>
      <w:r>
        <w:rPr>
          <w:rFonts w:hint="eastAsia"/>
          <w:color w:val="000000"/>
          <w:sz w:val="21"/>
          <w:szCs w:val="21"/>
        </w:rPr>
        <w:t>、让学生完成对重力和质量关系的探究，培养学生合作的精神，通过交流，培养学生的表达能力和分析和处理数据能力。</w:t>
      </w:r>
      <w:r>
        <w:rPr>
          <w:rFonts w:hint="eastAsia"/>
          <w:color w:val="000000"/>
          <w:sz w:val="21"/>
          <w:szCs w:val="21"/>
        </w:rPr>
        <w:t xml:space="preserve"> 5 </w:t>
      </w:r>
      <w:r>
        <w:rPr>
          <w:rFonts w:hint="eastAsia"/>
          <w:color w:val="000000"/>
          <w:sz w:val="21"/>
          <w:szCs w:val="21"/>
        </w:rPr>
        <w:t>、让学生算自己的重力有多大，直接应用了重力的计算公式，培养学生的计算能力和解决实际问题的能力。</w:t>
      </w:r>
      <w:r>
        <w:rPr>
          <w:rFonts w:hint="eastAsia"/>
          <w:color w:val="000000"/>
          <w:sz w:val="21"/>
          <w:szCs w:val="21"/>
        </w:rPr>
        <w:t xml:space="preserve"> 6 </w:t>
      </w:r>
      <w:r>
        <w:rPr>
          <w:rFonts w:hint="eastAsia"/>
          <w:color w:val="000000"/>
          <w:sz w:val="21"/>
          <w:szCs w:val="21"/>
        </w:rPr>
        <w:t>、通过想象没有重力可能会出现的现象，培养学生发散性思维、丰富的想象力，体会到重力的存在意义。</w:t>
      </w:r>
      <w:r>
        <w:rPr>
          <w:rFonts w:hint="eastAsia"/>
          <w:color w:val="000000"/>
          <w:sz w:val="21"/>
          <w:szCs w:val="21"/>
        </w:rPr>
        <w:t xml:space="preserve"> 7 </w:t>
      </w:r>
      <w:r>
        <w:rPr>
          <w:rFonts w:hint="eastAsia"/>
          <w:color w:val="000000"/>
          <w:sz w:val="21"/>
          <w:szCs w:val="21"/>
        </w:rPr>
        <w:t>、通过重垂线的学习，学生很快联系到建筑业。借此我们就可以当堂培养学生的创造能力，让学生设计不同类型的重垂线仪器，由此及彼设计水平仪，实践证明：学生对设计、创造相当感兴趣，当堂，学生就设计了好几种不错的方案。别忘了让学生课后延续他们的创造梦想。三、本课体现信息技术与学科教学整合</w:t>
      </w:r>
      <w:r>
        <w:rPr>
          <w:rFonts w:hint="eastAsia"/>
          <w:color w:val="000000"/>
          <w:sz w:val="21"/>
          <w:szCs w:val="21"/>
        </w:rPr>
        <w:t xml:space="preserve"> 1 </w:t>
      </w:r>
      <w:r>
        <w:rPr>
          <w:rFonts w:hint="eastAsia"/>
          <w:color w:val="000000"/>
          <w:sz w:val="21"/>
          <w:szCs w:val="21"/>
        </w:rPr>
        <w:t>、科学教学中需要大量的自然图片作为问题的来源或知识的铺垫，利用信息技术展示容量大的图片可以节省时间，效果显着。</w:t>
      </w:r>
      <w:r>
        <w:rPr>
          <w:rFonts w:hint="eastAsia"/>
          <w:color w:val="000000"/>
          <w:sz w:val="21"/>
          <w:szCs w:val="21"/>
        </w:rPr>
        <w:t xml:space="preserve"> 2 </w:t>
      </w:r>
      <w:r>
        <w:rPr>
          <w:rFonts w:hint="eastAsia"/>
          <w:color w:val="000000"/>
          <w:sz w:val="21"/>
          <w:szCs w:val="21"/>
        </w:rPr>
        <w:t>、科学教学中需要结合前沿科技信息，利用信息技术可以达到立即搜索，立即呈现，学生兴趣立即被激发。如太空中宇宙飞船，人造卫星等。</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ADC" w:rsidRDefault="008C3ADC" w:rsidP="00DB0FF0">
      <w:pPr>
        <w:spacing w:after="0"/>
      </w:pPr>
      <w:r>
        <w:separator/>
      </w:r>
    </w:p>
  </w:endnote>
  <w:endnote w:type="continuationSeparator" w:id="0">
    <w:p w:rsidR="008C3ADC" w:rsidRDefault="008C3ADC" w:rsidP="00DB0FF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ADC" w:rsidRDefault="008C3ADC" w:rsidP="00DB0FF0">
      <w:pPr>
        <w:spacing w:after="0"/>
      </w:pPr>
      <w:r>
        <w:separator/>
      </w:r>
    </w:p>
  </w:footnote>
  <w:footnote w:type="continuationSeparator" w:id="0">
    <w:p w:rsidR="008C3ADC" w:rsidRDefault="008C3ADC" w:rsidP="00DB0FF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04A5F"/>
    <w:rsid w:val="00323B43"/>
    <w:rsid w:val="003D37D8"/>
    <w:rsid w:val="00426133"/>
    <w:rsid w:val="004358AB"/>
    <w:rsid w:val="008B7726"/>
    <w:rsid w:val="008C0D9B"/>
    <w:rsid w:val="008C3ADC"/>
    <w:rsid w:val="00D31D50"/>
    <w:rsid w:val="00DB0F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0FF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B0FF0"/>
    <w:rPr>
      <w:rFonts w:ascii="Tahoma" w:hAnsi="Tahoma"/>
      <w:sz w:val="18"/>
      <w:szCs w:val="18"/>
    </w:rPr>
  </w:style>
  <w:style w:type="paragraph" w:styleId="a4">
    <w:name w:val="footer"/>
    <w:basedOn w:val="a"/>
    <w:link w:val="Char0"/>
    <w:uiPriority w:val="99"/>
    <w:semiHidden/>
    <w:unhideWhenUsed/>
    <w:rsid w:val="00DB0FF0"/>
    <w:pPr>
      <w:tabs>
        <w:tab w:val="center" w:pos="4153"/>
        <w:tab w:val="right" w:pos="8306"/>
      </w:tabs>
    </w:pPr>
    <w:rPr>
      <w:sz w:val="18"/>
      <w:szCs w:val="18"/>
    </w:rPr>
  </w:style>
  <w:style w:type="character" w:customStyle="1" w:styleId="Char0">
    <w:name w:val="页脚 Char"/>
    <w:basedOn w:val="a0"/>
    <w:link w:val="a4"/>
    <w:uiPriority w:val="99"/>
    <w:semiHidden/>
    <w:rsid w:val="00DB0FF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1058</Characters>
  <Application>Microsoft Office Word</Application>
  <DocSecurity>0</DocSecurity>
  <Lines>8</Lines>
  <Paragraphs>2</Paragraphs>
  <ScaleCrop>false</ScaleCrop>
  <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2015-03-30T01:27:00Z</dcterms:modified>
</cp:coreProperties>
</file>